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8F839" w14:textId="77777777" w:rsidR="00240379" w:rsidRPr="00680C95" w:rsidRDefault="00240379" w:rsidP="00240379">
      <w:pPr>
        <w:jc w:val="center"/>
        <w:rPr>
          <w:rFonts w:cs="Arial"/>
          <w:b/>
          <w:sz w:val="32"/>
          <w:szCs w:val="32"/>
          <w:lang w:val="it-IT"/>
        </w:rPr>
      </w:pPr>
      <w:bookmarkStart w:id="0" w:name="_GoBack"/>
      <w:bookmarkEnd w:id="0"/>
      <w:r w:rsidRPr="00680C95">
        <w:rPr>
          <w:rFonts w:cs="Arial"/>
          <w:b/>
          <w:sz w:val="32"/>
          <w:szCs w:val="32"/>
          <w:lang w:val="it-IT"/>
        </w:rPr>
        <w:t>ÔN TẬP CÁC BẰNG CHỨNG TIẾN HÓA</w:t>
      </w:r>
    </w:p>
    <w:p w14:paraId="38275FC6" w14:textId="77777777" w:rsidR="00240379" w:rsidRPr="00680C95" w:rsidRDefault="00240379" w:rsidP="00240379">
      <w:pPr>
        <w:jc w:val="center"/>
        <w:rPr>
          <w:rFonts w:cs="Arial"/>
          <w:b/>
          <w:sz w:val="32"/>
          <w:szCs w:val="32"/>
          <w:lang w:val="it-IT"/>
        </w:rPr>
      </w:pPr>
    </w:p>
    <w:p w14:paraId="59920A31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1. Cơ quan tương đồng là những cơ quan</w:t>
      </w:r>
    </w:p>
    <w:p w14:paraId="529DDCC8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A. có nguồn gốc khác nhau nhưng đảm nhiệm những chức phận giống nhau, có hình thái tương tự.</w:t>
      </w:r>
    </w:p>
    <w:p w14:paraId="0D2BBC7A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B. cùng nguồn gốc, nằm ở những vị trí tương ứng trên cơ thể, có hình thái khác nhau.</w:t>
      </w:r>
    </w:p>
    <w:p w14:paraId="61EA434C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C.  cùng nguồn gốc, đảm nhiệm những chức phận giống nhau.</w:t>
      </w:r>
    </w:p>
    <w:p w14:paraId="7324B68A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D. có nguồn gốc khác nhau, nằm ở những vị trí tương ứng trên cơ thể, có kiểu cấu tạo giống nhau.</w:t>
      </w:r>
    </w:p>
    <w:p w14:paraId="627BB69B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2. Cấu tạo khác nhau về chi tiết của các cơ quan tương đồng là do đâu?</w:t>
      </w:r>
    </w:p>
    <w:p w14:paraId="3F19367E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A. Sự tiến hóa trong quá trình phát triển của loài.</w:t>
      </w:r>
    </w:p>
    <w:p w14:paraId="454C65FA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B. Chọn lọc tự nhiên đã diễn ra theo cùng một hướng.</w:t>
      </w:r>
    </w:p>
    <w:p w14:paraId="1EF0F85F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C. Chúng có chung nguồn gốc nhưng phát triển trong các điều kiện khác nhau.</w:t>
      </w:r>
    </w:p>
    <w:p w14:paraId="1D75121B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D. Thực hiện các chức phận giống nhau.</w:t>
      </w:r>
    </w:p>
    <w:p w14:paraId="2F445520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3. Điểm khác nhau trong các cơ quan tương đồng có ý nghĩa gì trong tiến hóa?</w:t>
      </w:r>
    </w:p>
    <w:p w14:paraId="6B8272C1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A. Phản ánh sự tiến hóa phân li.</w:t>
      </w:r>
      <w:r w:rsidRPr="00680C95">
        <w:rPr>
          <w:rFonts w:cs="Arial"/>
          <w:lang w:val="it-IT"/>
        </w:rPr>
        <w:tab/>
      </w:r>
      <w:r w:rsidRPr="00680C95">
        <w:rPr>
          <w:rFonts w:cs="Arial"/>
          <w:lang w:val="it-IT"/>
        </w:rPr>
        <w:tab/>
      </w:r>
      <w:r w:rsidRPr="00680C95">
        <w:rPr>
          <w:rFonts w:cs="Arial"/>
          <w:lang w:val="it-IT"/>
        </w:rPr>
        <w:tab/>
      </w:r>
      <w:r w:rsidRPr="00680C95">
        <w:rPr>
          <w:rFonts w:cs="Arial"/>
          <w:lang w:val="it-IT"/>
        </w:rPr>
        <w:tab/>
      </w:r>
      <w:r w:rsidRPr="00680C95">
        <w:rPr>
          <w:rFonts w:cs="Arial"/>
          <w:lang w:val="it-IT"/>
        </w:rPr>
        <w:tab/>
        <w:t>B. Phản ánh sự tiến hóa đồng quy.</w:t>
      </w:r>
    </w:p>
    <w:p w14:paraId="067956EB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C. Phản ánh sự tiến hóa song hành.</w:t>
      </w:r>
      <w:r w:rsidRPr="00680C95">
        <w:rPr>
          <w:rFonts w:cs="Arial"/>
          <w:lang w:val="it-IT"/>
        </w:rPr>
        <w:tab/>
      </w:r>
      <w:r w:rsidRPr="00680C95">
        <w:rPr>
          <w:rFonts w:cs="Arial"/>
          <w:lang w:val="it-IT"/>
        </w:rPr>
        <w:tab/>
      </w:r>
      <w:r w:rsidRPr="00680C95">
        <w:rPr>
          <w:rFonts w:cs="Arial"/>
          <w:lang w:val="it-IT"/>
        </w:rPr>
        <w:tab/>
      </w:r>
      <w:r w:rsidRPr="00680C95">
        <w:rPr>
          <w:rFonts w:cs="Arial"/>
          <w:lang w:val="it-IT"/>
        </w:rPr>
        <w:tab/>
      </w:r>
      <w:r w:rsidRPr="00680C95">
        <w:rPr>
          <w:rFonts w:cs="Arial"/>
          <w:lang w:val="it-IT"/>
        </w:rPr>
        <w:tab/>
        <w:t>D. Phản ánh nguồn gốc chung.</w:t>
      </w:r>
    </w:p>
    <w:p w14:paraId="78083223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>4. Chi trước của các loài động vật thuộc lớp thú có các xương phân bố từ trong ra ngoài theo thứ tự nào?</w:t>
      </w:r>
    </w:p>
    <w:p w14:paraId="6D784E77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 xml:space="preserve">A. Xương cánh tay </w:t>
      </w:r>
      <w:r w:rsidRPr="00680C95">
        <w:rPr>
          <w:rFonts w:cs="Arial"/>
        </w:rPr>
        <w:sym w:font="Wingdings 3" w:char="F022"/>
      </w:r>
      <w:r w:rsidRPr="00680C95">
        <w:rPr>
          <w:rFonts w:cs="Arial"/>
          <w:lang w:val="it-IT"/>
        </w:rPr>
        <w:t xml:space="preserve"> xương cẳng tay </w:t>
      </w:r>
      <w:r w:rsidRPr="00680C95">
        <w:rPr>
          <w:rFonts w:cs="Arial"/>
        </w:rPr>
        <w:sym w:font="Wingdings 3" w:char="F022"/>
      </w:r>
      <w:r w:rsidRPr="00680C95">
        <w:rPr>
          <w:rFonts w:cs="Arial"/>
          <w:lang w:val="it-IT"/>
        </w:rPr>
        <w:t xml:space="preserve"> xương cổ tay</w:t>
      </w:r>
      <w:r w:rsidRPr="00680C95">
        <w:rPr>
          <w:rFonts w:cs="Arial"/>
          <w:lang w:val="it-IT"/>
        </w:rPr>
        <w:tab/>
      </w:r>
    </w:p>
    <w:p w14:paraId="3B671ED8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 xml:space="preserve">B. Xương cẳng tay </w:t>
      </w:r>
      <w:r w:rsidRPr="00680C95">
        <w:rPr>
          <w:rFonts w:cs="Arial"/>
        </w:rPr>
        <w:sym w:font="Wingdings 3" w:char="F022"/>
      </w:r>
      <w:r w:rsidRPr="00680C95">
        <w:rPr>
          <w:rFonts w:cs="Arial"/>
          <w:lang w:val="it-IT"/>
        </w:rPr>
        <w:t xml:space="preserve"> xương cánh tay </w:t>
      </w:r>
      <w:r w:rsidRPr="00680C95">
        <w:rPr>
          <w:rFonts w:cs="Arial"/>
        </w:rPr>
        <w:sym w:font="Wingdings 3" w:char="F022"/>
      </w:r>
      <w:r w:rsidRPr="00680C95">
        <w:rPr>
          <w:rFonts w:cs="Arial"/>
          <w:lang w:val="it-IT"/>
        </w:rPr>
        <w:t xml:space="preserve"> xương cổ tay</w:t>
      </w:r>
    </w:p>
    <w:p w14:paraId="7E1728CB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 xml:space="preserve">C. Xương cổ tay </w:t>
      </w:r>
      <w:r w:rsidRPr="00680C95">
        <w:rPr>
          <w:rFonts w:cs="Arial"/>
        </w:rPr>
        <w:sym w:font="Wingdings 3" w:char="F022"/>
      </w:r>
      <w:r w:rsidRPr="00680C95">
        <w:rPr>
          <w:rFonts w:cs="Arial"/>
          <w:lang w:val="it-IT"/>
        </w:rPr>
        <w:t xml:space="preserve"> xương cánh tay</w:t>
      </w:r>
      <w:r w:rsidRPr="00680C95">
        <w:rPr>
          <w:rFonts w:cs="Arial"/>
        </w:rPr>
        <w:sym w:font="Wingdings 3" w:char="F022"/>
      </w:r>
      <w:r w:rsidRPr="00680C95">
        <w:rPr>
          <w:rFonts w:cs="Arial"/>
          <w:lang w:val="it-IT"/>
        </w:rPr>
        <w:t xml:space="preserve"> xương cẳng tay </w:t>
      </w:r>
    </w:p>
    <w:p w14:paraId="5984FC44" w14:textId="77777777" w:rsidR="00240379" w:rsidRPr="00680C95" w:rsidRDefault="00240379" w:rsidP="00240379">
      <w:pPr>
        <w:rPr>
          <w:rFonts w:cs="Arial"/>
          <w:lang w:val="it-IT"/>
        </w:rPr>
      </w:pPr>
      <w:r w:rsidRPr="00680C95">
        <w:rPr>
          <w:rFonts w:cs="Arial"/>
          <w:lang w:val="it-IT"/>
        </w:rPr>
        <w:t xml:space="preserve">D. Xương cổ tay </w:t>
      </w:r>
      <w:r w:rsidRPr="00680C95">
        <w:rPr>
          <w:rFonts w:cs="Arial"/>
        </w:rPr>
        <w:sym w:font="Wingdings 3" w:char="F022"/>
      </w:r>
      <w:r w:rsidRPr="00680C95">
        <w:rPr>
          <w:rFonts w:cs="Arial"/>
          <w:lang w:val="it-IT"/>
        </w:rPr>
        <w:t xml:space="preserve"> xương trụ </w:t>
      </w:r>
      <w:r w:rsidRPr="00680C95">
        <w:rPr>
          <w:rFonts w:cs="Arial"/>
        </w:rPr>
        <w:sym w:font="Wingdings 3" w:char="F022"/>
      </w:r>
      <w:r w:rsidRPr="00680C95">
        <w:rPr>
          <w:rFonts w:cs="Arial"/>
          <w:lang w:val="it-IT"/>
        </w:rPr>
        <w:t xml:space="preserve"> xương quay.</w:t>
      </w:r>
    </w:p>
    <w:p w14:paraId="5DCE94BE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5. Cho các cặp cơ quan:</w:t>
      </w:r>
    </w:p>
    <w:p w14:paraId="592D2745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 xml:space="preserve">(1) Tuyến nọc độc của rắn và tuyến nước bọt của người.     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(2) Gai xương rồng và lá cây lúa.</w:t>
      </w:r>
    </w:p>
    <w:p w14:paraId="344871A3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(3) Vòi hút của bướm và đôi hàm dưới của bọ cạp.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(4) Cánh bướm và cánh chim.</w:t>
      </w:r>
    </w:p>
    <w:p w14:paraId="5A3C3F73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Những cặp cơ quan tương đồng là:</w:t>
      </w:r>
    </w:p>
    <w:p w14:paraId="545AF252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A. (1); (3).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B. (1); (3); (4).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C. (1); (2); (3).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D. (2); (3); (4).</w:t>
      </w:r>
    </w:p>
    <w:p w14:paraId="400F21EF" w14:textId="77777777" w:rsidR="00240379" w:rsidRPr="00680C95" w:rsidRDefault="00240379" w:rsidP="00240379">
      <w:pPr>
        <w:widowControl w:val="0"/>
        <w:autoSpaceDE w:val="0"/>
        <w:autoSpaceDN w:val="0"/>
        <w:adjustRightInd w:val="0"/>
        <w:ind w:right="6565"/>
        <w:rPr>
          <w:rFonts w:cs="Arial"/>
          <w:lang w:val="pt-BR"/>
        </w:rPr>
      </w:pPr>
      <w:r w:rsidRPr="00680C95">
        <w:rPr>
          <w:rFonts w:cs="Arial"/>
          <w:lang w:val="pt-BR"/>
        </w:rPr>
        <w:t xml:space="preserve">6. </w:t>
      </w:r>
      <w:r w:rsidRPr="00680C95">
        <w:rPr>
          <w:rFonts w:cs="Arial"/>
          <w:spacing w:val="-4"/>
          <w:lang w:val="pt-BR"/>
        </w:rPr>
        <w:t xml:space="preserve">Cho những ví dụ sau: </w:t>
      </w:r>
    </w:p>
    <w:p w14:paraId="1F95A81D" w14:textId="77777777" w:rsidR="00240379" w:rsidRPr="00680C95" w:rsidRDefault="00240379" w:rsidP="00240379">
      <w:pPr>
        <w:widowControl w:val="0"/>
        <w:autoSpaceDE w:val="0"/>
        <w:autoSpaceDN w:val="0"/>
        <w:adjustRightInd w:val="0"/>
        <w:ind w:right="51"/>
        <w:rPr>
          <w:rFonts w:cs="Arial"/>
          <w:spacing w:val="-4"/>
          <w:lang w:val="pt-BR"/>
        </w:rPr>
      </w:pPr>
      <w:r w:rsidRPr="00680C95">
        <w:rPr>
          <w:rFonts w:cs="Arial"/>
          <w:spacing w:val="-4"/>
          <w:lang w:val="pt-BR"/>
        </w:rPr>
        <w:t xml:space="preserve">(1) Cánh dơi và cánh côn trùng. </w:t>
      </w:r>
      <w:r w:rsidRPr="00680C95">
        <w:rPr>
          <w:rFonts w:cs="Arial"/>
          <w:spacing w:val="-4"/>
          <w:lang w:val="pt-BR"/>
        </w:rPr>
        <w:tab/>
      </w:r>
      <w:r w:rsidRPr="00680C95">
        <w:rPr>
          <w:rFonts w:cs="Arial"/>
          <w:spacing w:val="-4"/>
          <w:lang w:val="pt-BR"/>
        </w:rPr>
        <w:tab/>
      </w:r>
      <w:r w:rsidRPr="00680C95">
        <w:rPr>
          <w:rFonts w:cs="Arial"/>
          <w:spacing w:val="-4"/>
          <w:lang w:val="pt-BR"/>
        </w:rPr>
        <w:tab/>
      </w:r>
      <w:r w:rsidRPr="00680C95">
        <w:rPr>
          <w:rFonts w:cs="Arial"/>
          <w:spacing w:val="-4"/>
          <w:lang w:val="pt-BR"/>
        </w:rPr>
        <w:tab/>
        <w:t xml:space="preserve">(2) Vây ngực của cá voi và cánh dơi. </w:t>
      </w:r>
    </w:p>
    <w:p w14:paraId="4B5F35A7" w14:textId="77777777" w:rsidR="00240379" w:rsidRPr="00680C95" w:rsidRDefault="00240379" w:rsidP="00240379">
      <w:pPr>
        <w:widowControl w:val="0"/>
        <w:autoSpaceDE w:val="0"/>
        <w:autoSpaceDN w:val="0"/>
        <w:adjustRightInd w:val="0"/>
        <w:ind w:right="51"/>
        <w:rPr>
          <w:rFonts w:cs="Arial"/>
          <w:lang w:val="pt-BR"/>
        </w:rPr>
      </w:pPr>
      <w:r w:rsidRPr="00680C95">
        <w:rPr>
          <w:rFonts w:cs="Arial"/>
          <w:spacing w:val="-4"/>
          <w:lang w:val="pt-BR"/>
        </w:rPr>
        <w:t xml:space="preserve">(3) Mang cá và mang tôm. </w:t>
      </w:r>
      <w:r w:rsidRPr="00680C95">
        <w:rPr>
          <w:rFonts w:cs="Arial"/>
          <w:spacing w:val="-4"/>
          <w:lang w:val="pt-BR"/>
        </w:rPr>
        <w:tab/>
      </w:r>
      <w:r w:rsidRPr="00680C95">
        <w:rPr>
          <w:rFonts w:cs="Arial"/>
          <w:spacing w:val="-4"/>
          <w:lang w:val="pt-BR"/>
        </w:rPr>
        <w:tab/>
      </w:r>
      <w:r w:rsidRPr="00680C95">
        <w:rPr>
          <w:rFonts w:cs="Arial"/>
          <w:spacing w:val="-4"/>
          <w:lang w:val="pt-BR"/>
        </w:rPr>
        <w:tab/>
      </w:r>
      <w:r w:rsidRPr="00680C95">
        <w:rPr>
          <w:rFonts w:cs="Arial"/>
          <w:spacing w:val="-4"/>
          <w:lang w:val="pt-BR"/>
        </w:rPr>
        <w:tab/>
      </w:r>
      <w:r w:rsidRPr="00680C95">
        <w:rPr>
          <w:rFonts w:cs="Arial"/>
          <w:spacing w:val="-4"/>
          <w:lang w:val="pt-BR"/>
        </w:rPr>
        <w:tab/>
        <w:t xml:space="preserve">(4) Chi trước của thú và tay người. </w:t>
      </w:r>
    </w:p>
    <w:p w14:paraId="1E9A2EB2" w14:textId="77777777" w:rsidR="00240379" w:rsidRPr="00680C95" w:rsidRDefault="00240379" w:rsidP="00240379">
      <w:pPr>
        <w:widowControl w:val="0"/>
        <w:autoSpaceDE w:val="0"/>
        <w:autoSpaceDN w:val="0"/>
        <w:adjustRightInd w:val="0"/>
        <w:ind w:right="5498"/>
        <w:rPr>
          <w:rFonts w:cs="Arial"/>
          <w:spacing w:val="-5"/>
          <w:lang w:val="pt-BR"/>
        </w:rPr>
      </w:pPr>
      <w:r w:rsidRPr="00680C95">
        <w:rPr>
          <w:rFonts w:cs="Arial"/>
          <w:spacing w:val="-5"/>
          <w:lang w:val="pt-BR"/>
        </w:rPr>
        <w:t>Những ví dụ về cơ quan tương đồng là:</w:t>
      </w:r>
    </w:p>
    <w:p w14:paraId="1BFE3324" w14:textId="77777777" w:rsidR="00240379" w:rsidRPr="00680C95" w:rsidRDefault="00240379" w:rsidP="00240379">
      <w:pPr>
        <w:widowControl w:val="0"/>
        <w:autoSpaceDE w:val="0"/>
        <w:autoSpaceDN w:val="0"/>
        <w:adjustRightInd w:val="0"/>
        <w:ind w:right="1422"/>
        <w:rPr>
          <w:rFonts w:cs="Arial"/>
          <w:spacing w:val="-6"/>
          <w:lang w:val="pt-BR"/>
        </w:rPr>
      </w:pPr>
      <w:r w:rsidRPr="00680C95">
        <w:rPr>
          <w:rFonts w:cs="Arial"/>
          <w:bCs/>
          <w:spacing w:val="-6"/>
          <w:lang w:val="pt-BR"/>
        </w:rPr>
        <w:t>A.</w:t>
      </w:r>
      <w:r w:rsidRPr="00680C95">
        <w:rPr>
          <w:rFonts w:cs="Arial"/>
          <w:spacing w:val="-6"/>
          <w:lang w:val="pt-BR"/>
        </w:rPr>
        <w:t xml:space="preserve"> (2) và (4). 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bCs/>
          <w:spacing w:val="-6"/>
          <w:lang w:val="pt-BR"/>
        </w:rPr>
        <w:t>B.</w:t>
      </w:r>
      <w:r w:rsidRPr="00680C95">
        <w:rPr>
          <w:rFonts w:cs="Arial"/>
          <w:spacing w:val="-6"/>
          <w:lang w:val="pt-BR"/>
        </w:rPr>
        <w:t xml:space="preserve"> (1) và (2). 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bCs/>
          <w:spacing w:val="-6"/>
          <w:lang w:val="pt-BR"/>
        </w:rPr>
        <w:t>C.</w:t>
      </w:r>
      <w:r w:rsidRPr="00680C95">
        <w:rPr>
          <w:rFonts w:cs="Arial"/>
          <w:spacing w:val="-6"/>
          <w:lang w:val="pt-BR"/>
        </w:rPr>
        <w:t xml:space="preserve"> (1) và (4). 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bCs/>
          <w:spacing w:val="-6"/>
          <w:lang w:val="pt-BR"/>
        </w:rPr>
        <w:t>D.</w:t>
      </w:r>
      <w:r w:rsidRPr="00680C95">
        <w:rPr>
          <w:rFonts w:cs="Arial"/>
          <w:spacing w:val="-6"/>
          <w:lang w:val="pt-BR"/>
        </w:rPr>
        <w:t xml:space="preserve"> (1) và (3). </w:t>
      </w:r>
    </w:p>
    <w:p w14:paraId="01FCA2B4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7. Cơ quan thoái hóa của sinh vật là</w:t>
      </w:r>
    </w:p>
    <w:p w14:paraId="53FA96D3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A. cơ quan nó không sử dụng nữa.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B. cơ quan đã tiêu giảm, chỉ còn dấu vết.</w:t>
      </w:r>
    </w:p>
    <w:p w14:paraId="4F7908C7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C. cơ quan ở tổ tiên hay phôi phát triển, sau tiêu giảm.</w:t>
      </w:r>
      <w:r w:rsidRPr="00680C95">
        <w:rPr>
          <w:rFonts w:cs="Arial"/>
          <w:lang w:val="pt-BR"/>
        </w:rPr>
        <w:tab/>
        <w:t xml:space="preserve"> </w:t>
      </w:r>
      <w:r w:rsidRPr="00680C95">
        <w:rPr>
          <w:rFonts w:cs="Arial"/>
          <w:lang w:val="pt-BR"/>
        </w:rPr>
        <w:tab/>
        <w:t>D. cơ quan kém phát triển nhất của nó.</w:t>
      </w:r>
    </w:p>
    <w:p w14:paraId="715288E4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8. Ví dụ nào sau đây thuộc cơ quan thoái hóa?</w:t>
      </w:r>
    </w:p>
    <w:p w14:paraId="065A816D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A. Gai cây hoa hồng.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B. Nhụy trong hoa đực của cây ngô.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</w:p>
    <w:p w14:paraId="5923E9F8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C. </w:t>
      </w:r>
      <w:proofErr w:type="spellStart"/>
      <w:r w:rsidRPr="00680C95">
        <w:rPr>
          <w:rFonts w:cs="Arial"/>
          <w:lang w:val="fr-FR"/>
        </w:rPr>
        <w:t>Ngà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voi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D. </w:t>
      </w:r>
      <w:proofErr w:type="spellStart"/>
      <w:r w:rsidRPr="00680C95">
        <w:rPr>
          <w:rFonts w:cs="Arial"/>
          <w:lang w:val="fr-FR"/>
        </w:rPr>
        <w:t>Mang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tôm</w:t>
      </w:r>
      <w:proofErr w:type="spellEnd"/>
      <w:r w:rsidRPr="00680C95">
        <w:rPr>
          <w:rFonts w:cs="Arial"/>
          <w:lang w:val="fr-FR"/>
        </w:rPr>
        <w:t>.</w:t>
      </w:r>
    </w:p>
    <w:p w14:paraId="51D3B1D9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9. Khi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quan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thoái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hoá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lại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phát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triển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biểu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hiện</w:t>
      </w:r>
      <w:proofErr w:type="spellEnd"/>
      <w:r w:rsidRPr="00680C95">
        <w:rPr>
          <w:rFonts w:cs="Arial"/>
          <w:lang w:val="fr-FR"/>
        </w:rPr>
        <w:t xml:space="preserve"> ở </w:t>
      </w:r>
      <w:proofErr w:type="spellStart"/>
      <w:r w:rsidRPr="00680C95">
        <w:rPr>
          <w:rFonts w:cs="Arial"/>
          <w:lang w:val="fr-FR"/>
        </w:rPr>
        <w:t>cá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thể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loài</w:t>
      </w:r>
      <w:proofErr w:type="spellEnd"/>
      <w:r w:rsidRPr="00680C95">
        <w:rPr>
          <w:rFonts w:cs="Arial"/>
          <w:lang w:val="fr-FR"/>
        </w:rPr>
        <w:t xml:space="preserve"> (</w:t>
      </w:r>
      <w:proofErr w:type="spellStart"/>
      <w:r w:rsidRPr="00680C95">
        <w:rPr>
          <w:rFonts w:cs="Arial"/>
          <w:lang w:val="fr-FR"/>
        </w:rPr>
        <w:t>vd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hiện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tượng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người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đuôi</w:t>
      </w:r>
      <w:proofErr w:type="spellEnd"/>
      <w:r w:rsidRPr="00680C95">
        <w:rPr>
          <w:rFonts w:cs="Arial"/>
          <w:lang w:val="fr-FR"/>
        </w:rPr>
        <w:t xml:space="preserve">) </w:t>
      </w:r>
      <w:proofErr w:type="spellStart"/>
      <w:r w:rsidRPr="00680C95">
        <w:rPr>
          <w:rFonts w:cs="Arial"/>
          <w:lang w:val="fr-FR"/>
        </w:rPr>
        <w:t>thì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gọi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hiện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tượng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gì</w:t>
      </w:r>
      <w:proofErr w:type="spellEnd"/>
      <w:r w:rsidRPr="00680C95">
        <w:rPr>
          <w:rFonts w:cs="Arial"/>
          <w:lang w:val="fr-FR"/>
        </w:rPr>
        <w:t> ?</w:t>
      </w:r>
      <w:r w:rsidRPr="00680C95">
        <w:rPr>
          <w:rFonts w:cs="Arial"/>
          <w:lang w:val="fr-FR"/>
        </w:rPr>
        <w:tab/>
      </w:r>
    </w:p>
    <w:p w14:paraId="415ABB1B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A. </w:t>
      </w:r>
      <w:proofErr w:type="spellStart"/>
      <w:r w:rsidRPr="00680C95">
        <w:rPr>
          <w:rFonts w:cs="Arial"/>
          <w:lang w:val="fr-FR"/>
        </w:rPr>
        <w:t>đồng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quy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B. </w:t>
      </w:r>
      <w:proofErr w:type="spellStart"/>
      <w:r w:rsidRPr="00680C95">
        <w:rPr>
          <w:rFonts w:cs="Arial"/>
          <w:lang w:val="fr-FR"/>
        </w:rPr>
        <w:t>lại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tổ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C. </w:t>
      </w:r>
      <w:proofErr w:type="spellStart"/>
      <w:r w:rsidRPr="00680C95">
        <w:rPr>
          <w:rFonts w:cs="Arial"/>
          <w:lang w:val="fr-FR"/>
        </w:rPr>
        <w:t>thoái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hoá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D. </w:t>
      </w:r>
      <w:proofErr w:type="spellStart"/>
      <w:r w:rsidRPr="00680C95">
        <w:rPr>
          <w:rFonts w:cs="Arial"/>
          <w:lang w:val="fr-FR"/>
        </w:rPr>
        <w:t>đột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biến</w:t>
      </w:r>
      <w:proofErr w:type="spellEnd"/>
      <w:r w:rsidRPr="00680C95">
        <w:rPr>
          <w:rFonts w:cs="Arial"/>
          <w:lang w:val="fr-FR"/>
        </w:rPr>
        <w:t>.</w:t>
      </w:r>
    </w:p>
    <w:p w14:paraId="50C8DC84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10. </w:t>
      </w:r>
      <w:proofErr w:type="spellStart"/>
      <w:r w:rsidRPr="00680C95">
        <w:rPr>
          <w:rFonts w:cs="Arial"/>
          <w:lang w:val="fr-FR"/>
        </w:rPr>
        <w:t>Đặc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điểm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sau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đây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hiện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tượng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lại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tổ</w:t>
      </w:r>
      <w:proofErr w:type="spellEnd"/>
      <w:r w:rsidRPr="00680C95">
        <w:rPr>
          <w:rFonts w:cs="Arial"/>
          <w:lang w:val="fr-FR"/>
        </w:rPr>
        <w:t xml:space="preserve"> ở </w:t>
      </w:r>
      <w:proofErr w:type="spellStart"/>
      <w:r w:rsidRPr="00680C95">
        <w:rPr>
          <w:rFonts w:cs="Arial"/>
          <w:lang w:val="fr-FR"/>
        </w:rPr>
        <w:t>người</w:t>
      </w:r>
      <w:proofErr w:type="spellEnd"/>
      <w:r w:rsidRPr="00680C95">
        <w:rPr>
          <w:rFonts w:cs="Arial"/>
          <w:lang w:val="fr-FR"/>
        </w:rPr>
        <w:t xml:space="preserve"> ?</w:t>
      </w:r>
    </w:p>
    <w:p w14:paraId="44C08866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bCs/>
          <w:lang w:val="fr-FR"/>
        </w:rPr>
        <w:t>A.</w:t>
      </w:r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Người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đuôi</w:t>
      </w:r>
      <w:proofErr w:type="spellEnd"/>
      <w:r w:rsidRPr="00680C95">
        <w:rPr>
          <w:rFonts w:cs="Arial"/>
          <w:lang w:val="fr-FR"/>
        </w:rPr>
        <w:t xml:space="preserve">, </w:t>
      </w:r>
      <w:proofErr w:type="spellStart"/>
      <w:r w:rsidRPr="00680C95">
        <w:rPr>
          <w:rFonts w:cs="Arial"/>
          <w:lang w:val="fr-FR"/>
        </w:rPr>
        <w:t>hoặc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nhiều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đôi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vú</w:t>
      </w:r>
      <w:proofErr w:type="spellEnd"/>
      <w:r w:rsidRPr="00680C95">
        <w:rPr>
          <w:rFonts w:cs="Arial"/>
          <w:lang w:val="fr-FR"/>
        </w:rPr>
        <w:t>.    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B. </w:t>
      </w:r>
      <w:proofErr w:type="spellStart"/>
      <w:r w:rsidRPr="00680C95">
        <w:rPr>
          <w:rFonts w:cs="Arial"/>
          <w:lang w:val="fr-FR"/>
        </w:rPr>
        <w:t>Lồng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ngực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hẹp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theo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chiều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lưng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bụng</w:t>
      </w:r>
      <w:proofErr w:type="spellEnd"/>
      <w:r w:rsidRPr="00680C95">
        <w:rPr>
          <w:rFonts w:cs="Arial"/>
          <w:lang w:val="fr-FR"/>
        </w:rPr>
        <w:t>.</w:t>
      </w:r>
    </w:p>
    <w:p w14:paraId="293D7FBB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C. </w:t>
      </w:r>
      <w:proofErr w:type="spellStart"/>
      <w:r w:rsidRPr="00680C95">
        <w:rPr>
          <w:rFonts w:cs="Arial"/>
          <w:lang w:val="fr-FR"/>
        </w:rPr>
        <w:t>Mấu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lồi</w:t>
      </w:r>
      <w:proofErr w:type="spellEnd"/>
      <w:r w:rsidRPr="00680C95">
        <w:rPr>
          <w:rFonts w:cs="Arial"/>
          <w:lang w:val="fr-FR"/>
        </w:rPr>
        <w:t xml:space="preserve"> ở </w:t>
      </w:r>
      <w:proofErr w:type="spellStart"/>
      <w:r w:rsidRPr="00680C95">
        <w:rPr>
          <w:rFonts w:cs="Arial"/>
          <w:lang w:val="fr-FR"/>
        </w:rPr>
        <w:t>mép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vành</w:t>
      </w:r>
      <w:proofErr w:type="spellEnd"/>
      <w:r w:rsidRPr="00680C95">
        <w:rPr>
          <w:rFonts w:cs="Arial"/>
          <w:lang w:val="fr-FR"/>
        </w:rPr>
        <w:t xml:space="preserve"> tai.                      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proofErr w:type="spellStart"/>
      <w:r w:rsidRPr="00680C95">
        <w:rPr>
          <w:rFonts w:cs="Arial"/>
          <w:lang w:val="fr-FR"/>
        </w:rPr>
        <w:t>D.Tay</w:t>
      </w:r>
      <w:proofErr w:type="spellEnd"/>
      <w:r w:rsidRPr="00680C95">
        <w:rPr>
          <w:rFonts w:cs="Arial"/>
          <w:lang w:val="fr-FR"/>
        </w:rPr>
        <w:t xml:space="preserve"> (chi </w:t>
      </w:r>
      <w:proofErr w:type="spellStart"/>
      <w:r w:rsidRPr="00680C95">
        <w:rPr>
          <w:rFonts w:cs="Arial"/>
          <w:lang w:val="fr-FR"/>
        </w:rPr>
        <w:t>trước</w:t>
      </w:r>
      <w:proofErr w:type="spellEnd"/>
      <w:r w:rsidRPr="00680C95">
        <w:rPr>
          <w:rFonts w:cs="Arial"/>
          <w:lang w:val="fr-FR"/>
        </w:rPr>
        <w:t xml:space="preserve">) </w:t>
      </w:r>
      <w:proofErr w:type="spellStart"/>
      <w:r w:rsidRPr="00680C95">
        <w:rPr>
          <w:rFonts w:cs="Arial"/>
          <w:lang w:val="fr-FR"/>
        </w:rPr>
        <w:t>ngắn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hơn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chân</w:t>
      </w:r>
      <w:proofErr w:type="spellEnd"/>
      <w:r w:rsidRPr="00680C95">
        <w:rPr>
          <w:rFonts w:cs="Arial"/>
          <w:lang w:val="fr-FR"/>
        </w:rPr>
        <w:t xml:space="preserve"> (chi </w:t>
      </w:r>
      <w:proofErr w:type="spellStart"/>
      <w:r w:rsidRPr="00680C95">
        <w:rPr>
          <w:rFonts w:cs="Arial"/>
          <w:lang w:val="fr-FR"/>
        </w:rPr>
        <w:t>sau</w:t>
      </w:r>
      <w:proofErr w:type="spellEnd"/>
      <w:r w:rsidRPr="00680C95">
        <w:rPr>
          <w:rFonts w:cs="Arial"/>
          <w:lang w:val="fr-FR"/>
        </w:rPr>
        <w:t xml:space="preserve">). </w:t>
      </w:r>
    </w:p>
    <w:p w14:paraId="3759F822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11. </w:t>
      </w:r>
      <w:proofErr w:type="spellStart"/>
      <w:r w:rsidRPr="00680C95">
        <w:rPr>
          <w:rFonts w:cs="Arial"/>
          <w:lang w:val="fr-FR"/>
        </w:rPr>
        <w:t>Thế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quan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tương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proofErr w:type="gramStart"/>
      <w:r w:rsidRPr="00680C95">
        <w:rPr>
          <w:rFonts w:cs="Arial"/>
          <w:lang w:val="fr-FR"/>
        </w:rPr>
        <w:t>tự</w:t>
      </w:r>
      <w:proofErr w:type="spellEnd"/>
      <w:r w:rsidRPr="00680C95">
        <w:rPr>
          <w:rFonts w:cs="Arial"/>
          <w:lang w:val="fr-FR"/>
        </w:rPr>
        <w:t>?</w:t>
      </w:r>
      <w:proofErr w:type="gramEnd"/>
    </w:p>
    <w:p w14:paraId="119109F8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A. Là </w:t>
      </w:r>
      <w:proofErr w:type="spellStart"/>
      <w:r w:rsidRPr="00680C95">
        <w:rPr>
          <w:rFonts w:cs="Arial"/>
          <w:lang w:val="fr-FR"/>
        </w:rPr>
        <w:t>những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quan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nguồn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gốc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khác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nhau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nhưng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đảm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nhiệm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những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năng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giống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nhau</w:t>
      </w:r>
      <w:proofErr w:type="spellEnd"/>
      <w:r w:rsidRPr="00680C95">
        <w:rPr>
          <w:rFonts w:cs="Arial"/>
          <w:lang w:val="fr-FR"/>
        </w:rPr>
        <w:t>.</w:t>
      </w:r>
    </w:p>
    <w:p w14:paraId="04382BDD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B. Là </w:t>
      </w:r>
      <w:proofErr w:type="spellStart"/>
      <w:r w:rsidRPr="00680C95">
        <w:rPr>
          <w:rFonts w:cs="Arial"/>
          <w:lang w:val="fr-FR"/>
        </w:rPr>
        <w:t>những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quan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cùng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nguồn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gốc</w:t>
      </w:r>
      <w:proofErr w:type="spellEnd"/>
      <w:r w:rsidRPr="00680C95">
        <w:rPr>
          <w:rFonts w:cs="Arial"/>
          <w:lang w:val="fr-FR"/>
        </w:rPr>
        <w:t xml:space="preserve">, </w:t>
      </w:r>
      <w:proofErr w:type="spellStart"/>
      <w:r w:rsidRPr="00680C95">
        <w:rPr>
          <w:rFonts w:cs="Arial"/>
          <w:lang w:val="fr-FR"/>
        </w:rPr>
        <w:t>cùng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đảm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nhiệm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một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năng</w:t>
      </w:r>
      <w:proofErr w:type="spellEnd"/>
      <w:r w:rsidRPr="00680C95">
        <w:rPr>
          <w:rFonts w:cs="Arial"/>
          <w:lang w:val="fr-FR"/>
        </w:rPr>
        <w:t>.</w:t>
      </w:r>
    </w:p>
    <w:p w14:paraId="79F77CAC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C. Là </w:t>
      </w:r>
      <w:proofErr w:type="spellStart"/>
      <w:r w:rsidRPr="00680C95">
        <w:rPr>
          <w:rFonts w:cs="Arial"/>
          <w:lang w:val="fr-FR"/>
        </w:rPr>
        <w:t>những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quan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nguồn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gốc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khác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nhau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đảm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nhiệm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những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năng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khác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nhau</w:t>
      </w:r>
      <w:proofErr w:type="spellEnd"/>
      <w:r w:rsidRPr="00680C95">
        <w:rPr>
          <w:rFonts w:cs="Arial"/>
          <w:lang w:val="fr-FR"/>
        </w:rPr>
        <w:t>.</w:t>
      </w:r>
    </w:p>
    <w:p w14:paraId="2676C5F3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D. Là </w:t>
      </w:r>
      <w:proofErr w:type="spellStart"/>
      <w:r w:rsidRPr="00680C95">
        <w:rPr>
          <w:rFonts w:cs="Arial"/>
          <w:lang w:val="fr-FR"/>
        </w:rPr>
        <w:t>những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quan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cấu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tạo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năng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tương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tự</w:t>
      </w:r>
      <w:proofErr w:type="spellEnd"/>
      <w:r w:rsidRPr="00680C95">
        <w:rPr>
          <w:rFonts w:cs="Arial"/>
          <w:lang w:val="fr-FR"/>
        </w:rPr>
        <w:t>.</w:t>
      </w:r>
    </w:p>
    <w:p w14:paraId="3594D1AC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12. </w:t>
      </w:r>
      <w:proofErr w:type="spellStart"/>
      <w:r w:rsidRPr="00680C95">
        <w:rPr>
          <w:rFonts w:cs="Arial"/>
          <w:lang w:val="fr-FR"/>
        </w:rPr>
        <w:t>Trong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tiến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hoá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quan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tương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tự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ý </w:t>
      </w:r>
      <w:proofErr w:type="spellStart"/>
      <w:r w:rsidRPr="00680C95">
        <w:rPr>
          <w:rFonts w:cs="Arial"/>
          <w:lang w:val="fr-FR"/>
        </w:rPr>
        <w:t>nghĩa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phản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ánh</w:t>
      </w:r>
      <w:proofErr w:type="spellEnd"/>
      <w:r w:rsidRPr="00680C95">
        <w:rPr>
          <w:rFonts w:cs="Arial"/>
          <w:lang w:val="fr-FR"/>
        </w:rPr>
        <w:t> </w:t>
      </w:r>
    </w:p>
    <w:p w14:paraId="293C7785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lastRenderedPageBreak/>
        <w:t xml:space="preserve">A. </w:t>
      </w:r>
      <w:proofErr w:type="spellStart"/>
      <w:r w:rsidRPr="00680C95">
        <w:rPr>
          <w:rFonts w:cs="Arial"/>
          <w:lang w:val="fr-FR"/>
        </w:rPr>
        <w:t>sự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tiến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hoá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phân</w:t>
      </w:r>
      <w:proofErr w:type="spellEnd"/>
      <w:r w:rsidRPr="00680C95">
        <w:rPr>
          <w:rFonts w:cs="Arial"/>
          <w:lang w:val="fr-FR"/>
        </w:rPr>
        <w:t xml:space="preserve"> li.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B. </w:t>
      </w:r>
      <w:proofErr w:type="spellStart"/>
      <w:r w:rsidRPr="00680C95">
        <w:rPr>
          <w:rFonts w:cs="Arial"/>
          <w:lang w:val="fr-FR"/>
        </w:rPr>
        <w:t>sự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tiến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hoá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đồng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quy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  <w:t xml:space="preserve">  C. </w:t>
      </w:r>
      <w:proofErr w:type="spellStart"/>
      <w:r w:rsidRPr="00680C95">
        <w:rPr>
          <w:rFonts w:cs="Arial"/>
          <w:lang w:val="fr-FR"/>
        </w:rPr>
        <w:t>sự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tiến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hoá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song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hành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  <w:t xml:space="preserve">D. </w:t>
      </w:r>
      <w:proofErr w:type="spellStart"/>
      <w:r w:rsidRPr="00680C95">
        <w:rPr>
          <w:rFonts w:cs="Arial"/>
          <w:lang w:val="fr-FR"/>
        </w:rPr>
        <w:t>nguồn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gốc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chung</w:t>
      </w:r>
      <w:proofErr w:type="spellEnd"/>
      <w:r w:rsidRPr="00680C95">
        <w:rPr>
          <w:rFonts w:cs="Arial"/>
          <w:lang w:val="fr-FR"/>
        </w:rPr>
        <w:t>.</w:t>
      </w:r>
    </w:p>
    <w:p w14:paraId="0FC20076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13. </w:t>
      </w:r>
      <w:proofErr w:type="spellStart"/>
      <w:r w:rsidRPr="00680C95">
        <w:rPr>
          <w:rFonts w:cs="Arial"/>
          <w:lang w:val="fr-FR"/>
        </w:rPr>
        <w:t>Ví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dụ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sau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đây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quan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tương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proofErr w:type="gramStart"/>
      <w:r w:rsidRPr="00680C95">
        <w:rPr>
          <w:rFonts w:cs="Arial"/>
          <w:lang w:val="fr-FR"/>
        </w:rPr>
        <w:t>tự</w:t>
      </w:r>
      <w:proofErr w:type="spellEnd"/>
      <w:r w:rsidRPr="00680C95">
        <w:rPr>
          <w:rFonts w:cs="Arial"/>
          <w:lang w:val="fr-FR"/>
        </w:rPr>
        <w:t>?</w:t>
      </w:r>
      <w:proofErr w:type="gramEnd"/>
    </w:p>
    <w:p w14:paraId="20986BDC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A. </w:t>
      </w:r>
      <w:proofErr w:type="spellStart"/>
      <w:r w:rsidRPr="00680C95">
        <w:rPr>
          <w:rFonts w:cs="Arial"/>
          <w:lang w:val="fr-FR"/>
        </w:rPr>
        <w:t>Tuyến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nọc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độc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rắn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tuyến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nước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bọt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động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vật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khác</w:t>
      </w:r>
      <w:proofErr w:type="spellEnd"/>
      <w:r w:rsidRPr="00680C95">
        <w:rPr>
          <w:rFonts w:cs="Arial"/>
          <w:lang w:val="fr-FR"/>
        </w:rPr>
        <w:t>.</w:t>
      </w:r>
    </w:p>
    <w:p w14:paraId="126EAB38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B. </w:t>
      </w:r>
      <w:proofErr w:type="spellStart"/>
      <w:r w:rsidRPr="00680C95">
        <w:rPr>
          <w:rFonts w:cs="Arial"/>
          <w:lang w:val="fr-FR"/>
        </w:rPr>
        <w:t>Cánh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chim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cánh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côn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trùng</w:t>
      </w:r>
      <w:proofErr w:type="spellEnd"/>
      <w:r w:rsidRPr="00680C95">
        <w:rPr>
          <w:rFonts w:cs="Arial"/>
          <w:lang w:val="fr-FR"/>
        </w:rPr>
        <w:t>.</w:t>
      </w:r>
    </w:p>
    <w:p w14:paraId="3AAB4415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C. </w:t>
      </w:r>
      <w:proofErr w:type="spellStart"/>
      <w:r w:rsidRPr="00680C95">
        <w:rPr>
          <w:rFonts w:cs="Arial"/>
          <w:lang w:val="fr-FR"/>
        </w:rPr>
        <w:t>Lá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đậu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Hà</w:t>
      </w:r>
      <w:proofErr w:type="spellEnd"/>
      <w:r w:rsidRPr="00680C95">
        <w:rPr>
          <w:rFonts w:cs="Arial"/>
          <w:lang w:val="fr-FR"/>
        </w:rPr>
        <w:t xml:space="preserve"> Lan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gai </w:t>
      </w:r>
      <w:proofErr w:type="spellStart"/>
      <w:r w:rsidRPr="00680C95">
        <w:rPr>
          <w:rFonts w:cs="Arial"/>
          <w:lang w:val="fr-FR"/>
        </w:rPr>
        <w:t>xương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rồng</w:t>
      </w:r>
      <w:proofErr w:type="spellEnd"/>
      <w:r w:rsidRPr="00680C95">
        <w:rPr>
          <w:rFonts w:cs="Arial"/>
          <w:lang w:val="fr-FR"/>
        </w:rPr>
        <w:t>.</w:t>
      </w:r>
    </w:p>
    <w:p w14:paraId="575FB112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D. Tua </w:t>
      </w:r>
      <w:proofErr w:type="spellStart"/>
      <w:r w:rsidRPr="00680C95">
        <w:rPr>
          <w:rFonts w:cs="Arial"/>
          <w:lang w:val="fr-FR"/>
        </w:rPr>
        <w:t>cuốn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dây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bầu</w:t>
      </w:r>
      <w:proofErr w:type="spellEnd"/>
      <w:r w:rsidRPr="00680C95">
        <w:rPr>
          <w:rFonts w:cs="Arial"/>
          <w:lang w:val="fr-FR"/>
        </w:rPr>
        <w:t xml:space="preserve">, </w:t>
      </w:r>
      <w:proofErr w:type="spellStart"/>
      <w:r w:rsidRPr="00680C95">
        <w:rPr>
          <w:rFonts w:cs="Arial"/>
          <w:lang w:val="fr-FR"/>
        </w:rPr>
        <w:t>bí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gai </w:t>
      </w:r>
      <w:proofErr w:type="spellStart"/>
      <w:r w:rsidRPr="00680C95">
        <w:rPr>
          <w:rFonts w:cs="Arial"/>
          <w:lang w:val="fr-FR"/>
        </w:rPr>
        <w:t>xương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rồng</w:t>
      </w:r>
      <w:proofErr w:type="spellEnd"/>
      <w:r w:rsidRPr="00680C95">
        <w:rPr>
          <w:rFonts w:cs="Arial"/>
          <w:lang w:val="fr-FR"/>
        </w:rPr>
        <w:t>.</w:t>
      </w:r>
    </w:p>
    <w:p w14:paraId="0D18D868" w14:textId="77777777" w:rsidR="00240379" w:rsidRPr="00680C95" w:rsidRDefault="00240379" w:rsidP="00240379">
      <w:pPr>
        <w:tabs>
          <w:tab w:val="left" w:pos="2310"/>
        </w:tabs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14.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tế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học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sau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đây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góp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phần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giải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thích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về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nguồn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gốc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chung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proofErr w:type="gramStart"/>
      <w:r w:rsidRPr="00680C95">
        <w:rPr>
          <w:rFonts w:cs="Arial"/>
          <w:lang w:val="fr-FR"/>
        </w:rPr>
        <w:t>giới</w:t>
      </w:r>
      <w:proofErr w:type="spellEnd"/>
      <w:r w:rsidRPr="00680C95">
        <w:rPr>
          <w:rFonts w:cs="Arial"/>
          <w:lang w:val="fr-FR"/>
        </w:rPr>
        <w:t>?</w:t>
      </w:r>
      <w:proofErr w:type="gramEnd"/>
    </w:p>
    <w:p w14:paraId="0D32D198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(1) </w:t>
      </w:r>
      <w:proofErr w:type="spellStart"/>
      <w:r w:rsidRPr="00680C95">
        <w:rPr>
          <w:rFonts w:cs="Arial"/>
          <w:lang w:val="fr-FR"/>
        </w:rPr>
        <w:t>Tế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đơn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vị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cấu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tạo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đơn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vị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năng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mọi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thể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vật</w:t>
      </w:r>
      <w:proofErr w:type="spellEnd"/>
      <w:r w:rsidRPr="00680C95">
        <w:rPr>
          <w:rFonts w:cs="Arial"/>
          <w:lang w:val="fr-FR"/>
        </w:rPr>
        <w:t>.</w:t>
      </w:r>
    </w:p>
    <w:p w14:paraId="719F7674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(2) </w:t>
      </w:r>
      <w:proofErr w:type="spellStart"/>
      <w:r w:rsidRPr="00680C95">
        <w:rPr>
          <w:rFonts w:cs="Arial"/>
          <w:lang w:val="fr-FR"/>
        </w:rPr>
        <w:t>Tế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thực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vật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lục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lạp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thành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xenlulôzơ</w:t>
      </w:r>
      <w:proofErr w:type="spellEnd"/>
      <w:r w:rsidRPr="00680C95">
        <w:rPr>
          <w:rFonts w:cs="Arial"/>
          <w:lang w:val="fr-FR"/>
        </w:rPr>
        <w:t xml:space="preserve">, </w:t>
      </w:r>
      <w:proofErr w:type="spellStart"/>
      <w:r w:rsidRPr="00680C95">
        <w:rPr>
          <w:rFonts w:cs="Arial"/>
          <w:lang w:val="fr-FR"/>
        </w:rPr>
        <w:t>còn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tế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động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vật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thì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không</w:t>
      </w:r>
      <w:proofErr w:type="spellEnd"/>
      <w:r w:rsidRPr="00680C95">
        <w:rPr>
          <w:rFonts w:cs="Arial"/>
          <w:lang w:val="fr-FR"/>
        </w:rPr>
        <w:t>.</w:t>
      </w:r>
    </w:p>
    <w:p w14:paraId="0D902FDD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(3) </w:t>
      </w:r>
      <w:proofErr w:type="spellStart"/>
      <w:r w:rsidRPr="00680C95">
        <w:rPr>
          <w:rFonts w:cs="Arial"/>
          <w:lang w:val="fr-FR"/>
        </w:rPr>
        <w:t>Tế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loài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đều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thành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phần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hóa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học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nhiều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đặc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điểm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cấu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trúc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tương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tự</w:t>
      </w:r>
      <w:proofErr w:type="spellEnd"/>
      <w:r w:rsidRPr="00680C95">
        <w:rPr>
          <w:rFonts w:cs="Arial"/>
          <w:lang w:val="fr-FR"/>
        </w:rPr>
        <w:t>.</w:t>
      </w:r>
    </w:p>
    <w:p w14:paraId="6F88DE2A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(4) </w:t>
      </w:r>
      <w:proofErr w:type="spellStart"/>
      <w:r w:rsidRPr="00680C95">
        <w:rPr>
          <w:rFonts w:cs="Arial"/>
          <w:lang w:val="fr-FR"/>
        </w:rPr>
        <w:t>Cơ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sở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sản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dựa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trình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phân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bào</w:t>
      </w:r>
      <w:proofErr w:type="spellEnd"/>
      <w:r w:rsidRPr="00680C95">
        <w:rPr>
          <w:rFonts w:cs="Arial"/>
          <w:lang w:val="fr-FR"/>
        </w:rPr>
        <w:t>.</w:t>
      </w:r>
    </w:p>
    <w:p w14:paraId="70BFE9E4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>A. (1</w:t>
      </w:r>
      <w:proofErr w:type="gramStart"/>
      <w:r w:rsidRPr="00680C95">
        <w:rPr>
          <w:rFonts w:cs="Arial"/>
          <w:lang w:val="fr-FR"/>
        </w:rPr>
        <w:t>);</w:t>
      </w:r>
      <w:proofErr w:type="gramEnd"/>
      <w:r w:rsidRPr="00680C95">
        <w:rPr>
          <w:rFonts w:cs="Arial"/>
          <w:lang w:val="fr-FR"/>
        </w:rPr>
        <w:t xml:space="preserve"> (3); (4).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>B. (1</w:t>
      </w:r>
      <w:proofErr w:type="gramStart"/>
      <w:r w:rsidRPr="00680C95">
        <w:rPr>
          <w:rFonts w:cs="Arial"/>
          <w:lang w:val="fr-FR"/>
        </w:rPr>
        <w:t>);</w:t>
      </w:r>
      <w:proofErr w:type="gramEnd"/>
      <w:r w:rsidRPr="00680C95">
        <w:rPr>
          <w:rFonts w:cs="Arial"/>
          <w:lang w:val="fr-FR"/>
        </w:rPr>
        <w:t xml:space="preserve"> (2); (3); (4).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>C. (2).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>D. (3</w:t>
      </w:r>
      <w:proofErr w:type="gramStart"/>
      <w:r w:rsidRPr="00680C95">
        <w:rPr>
          <w:rFonts w:cs="Arial"/>
          <w:lang w:val="fr-FR"/>
        </w:rPr>
        <w:t>);</w:t>
      </w:r>
      <w:proofErr w:type="gramEnd"/>
      <w:r w:rsidRPr="00680C95">
        <w:rPr>
          <w:rFonts w:cs="Arial"/>
          <w:lang w:val="fr-FR"/>
        </w:rPr>
        <w:t xml:space="preserve"> (4).</w:t>
      </w:r>
    </w:p>
    <w:p w14:paraId="0D7CBAC1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15. </w:t>
      </w:r>
      <w:proofErr w:type="spellStart"/>
      <w:r w:rsidRPr="00680C95">
        <w:rPr>
          <w:rFonts w:cs="Arial"/>
          <w:lang w:val="fr-FR"/>
        </w:rPr>
        <w:t>Người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khác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nhau</w:t>
      </w:r>
      <w:proofErr w:type="spellEnd"/>
      <w:r w:rsidRPr="00680C95">
        <w:rPr>
          <w:rFonts w:cs="Arial"/>
          <w:lang w:val="fr-FR"/>
        </w:rPr>
        <w:t xml:space="preserve">, </w:t>
      </w:r>
      <w:proofErr w:type="spellStart"/>
      <w:r w:rsidRPr="00680C95">
        <w:rPr>
          <w:rFonts w:cs="Arial"/>
          <w:lang w:val="fr-FR"/>
        </w:rPr>
        <w:t>nhưng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thành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phần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axit</w:t>
      </w:r>
      <w:proofErr w:type="spellEnd"/>
      <w:r w:rsidRPr="00680C95">
        <w:rPr>
          <w:rFonts w:cs="Arial"/>
          <w:lang w:val="fr-FR"/>
        </w:rPr>
        <w:t xml:space="preserve"> amin ở </w:t>
      </w:r>
      <w:proofErr w:type="spellStart"/>
      <w:r w:rsidRPr="00680C95">
        <w:rPr>
          <w:rFonts w:cs="Arial"/>
          <w:lang w:val="fr-FR"/>
        </w:rPr>
        <w:t>chuỗi</w:t>
      </w:r>
      <w:proofErr w:type="spellEnd"/>
      <w:r w:rsidRPr="00680C95">
        <w:rPr>
          <w:rFonts w:cs="Arial"/>
          <w:lang w:val="fr-FR"/>
        </w:rPr>
        <w:t xml:space="preserve"> </w:t>
      </w:r>
      <w:r w:rsidRPr="00680C95">
        <w:rPr>
          <w:rFonts w:cs="Arial"/>
        </w:rPr>
        <w:t>β</w:t>
      </w:r>
      <w:r w:rsidRPr="00680C95">
        <w:rPr>
          <w:rFonts w:cs="Arial"/>
          <w:lang w:val="fr-FR"/>
        </w:rPr>
        <w:t>-</w:t>
      </w:r>
      <w:proofErr w:type="spellStart"/>
      <w:r w:rsidRPr="00680C95">
        <w:rPr>
          <w:rFonts w:cs="Arial"/>
          <w:lang w:val="fr-FR"/>
        </w:rPr>
        <w:t>Hb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như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nhau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tỏ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cùng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nguồn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gốc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thì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gọi</w:t>
      </w:r>
      <w:proofErr w:type="spellEnd"/>
      <w:r w:rsidRPr="00680C95">
        <w:rPr>
          <w:rFonts w:cs="Arial"/>
          <w:lang w:val="fr-FR"/>
        </w:rPr>
        <w:t xml:space="preserve"> là</w:t>
      </w:r>
    </w:p>
    <w:p w14:paraId="05153963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A.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giải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phẫu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sánh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B.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phôi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học</w:t>
      </w:r>
      <w:proofErr w:type="spellEnd"/>
      <w:r w:rsidRPr="00680C95">
        <w:rPr>
          <w:rFonts w:cs="Arial"/>
          <w:lang w:val="fr-FR"/>
        </w:rPr>
        <w:t>.</w:t>
      </w:r>
    </w:p>
    <w:p w14:paraId="1A473214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C.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tế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học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D.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học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phân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tử</w:t>
      </w:r>
      <w:proofErr w:type="spellEnd"/>
      <w:r w:rsidRPr="00680C95">
        <w:rPr>
          <w:rFonts w:cs="Arial"/>
          <w:lang w:val="fr-FR"/>
        </w:rPr>
        <w:t>.</w:t>
      </w:r>
    </w:p>
    <w:p w14:paraId="3858FC10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16. </w:t>
      </w:r>
      <w:proofErr w:type="spellStart"/>
      <w:r w:rsidRPr="00680C95">
        <w:rPr>
          <w:rFonts w:cs="Arial"/>
          <w:lang w:val="fr-FR"/>
        </w:rPr>
        <w:t>Mọi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vật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mã</w:t>
      </w:r>
      <w:proofErr w:type="spellEnd"/>
      <w:r w:rsidRPr="00680C95">
        <w:rPr>
          <w:rFonts w:cs="Arial"/>
          <w:lang w:val="fr-FR"/>
        </w:rPr>
        <w:t xml:space="preserve"> di </w:t>
      </w:r>
      <w:proofErr w:type="spellStart"/>
      <w:r w:rsidRPr="00680C95">
        <w:rPr>
          <w:rFonts w:cs="Arial"/>
          <w:lang w:val="fr-FR"/>
        </w:rPr>
        <w:t>truyền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thành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phần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prôtêin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giống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nhau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minh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nguồn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gôc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chung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giới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thuộc</w:t>
      </w:r>
      <w:proofErr w:type="spellEnd"/>
    </w:p>
    <w:p w14:paraId="48CAC0A3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A.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giải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phẫu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sánh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B.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tế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học</w:t>
      </w:r>
      <w:proofErr w:type="spellEnd"/>
      <w:r w:rsidRPr="00680C95">
        <w:rPr>
          <w:rFonts w:cs="Arial"/>
          <w:lang w:val="fr-FR"/>
        </w:rPr>
        <w:t>.</w:t>
      </w:r>
    </w:p>
    <w:p w14:paraId="254D0A5A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C.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trực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tiếp</w:t>
      </w:r>
      <w:proofErr w:type="spellEnd"/>
      <w:r w:rsidRPr="00680C95">
        <w:rPr>
          <w:rFonts w:cs="Arial"/>
          <w:lang w:val="fr-FR"/>
        </w:rPr>
        <w:t>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D.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học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phân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tử</w:t>
      </w:r>
      <w:proofErr w:type="spellEnd"/>
      <w:r w:rsidRPr="00680C95">
        <w:rPr>
          <w:rFonts w:cs="Arial"/>
          <w:lang w:val="fr-FR"/>
        </w:rPr>
        <w:t>.</w:t>
      </w:r>
    </w:p>
    <w:p w14:paraId="1792F012" w14:textId="77777777" w:rsidR="00240379" w:rsidRPr="00680C95" w:rsidRDefault="00240379" w:rsidP="00240379">
      <w:pPr>
        <w:tabs>
          <w:tab w:val="left" w:pos="2310"/>
        </w:tabs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17. </w:t>
      </w:r>
      <w:proofErr w:type="spellStart"/>
      <w:r w:rsidRPr="00680C95">
        <w:rPr>
          <w:rFonts w:cs="Arial"/>
          <w:lang w:val="fr-FR"/>
        </w:rPr>
        <w:t>Bằng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về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học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phân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tử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chứng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minh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nguồn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gốc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chung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giới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không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được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biểu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hiện</w:t>
      </w:r>
      <w:proofErr w:type="spellEnd"/>
      <w:r w:rsidRPr="00680C95">
        <w:rPr>
          <w:rFonts w:cs="Arial"/>
          <w:lang w:val="fr-FR"/>
        </w:rPr>
        <w:t xml:space="preserve"> ở </w:t>
      </w:r>
      <w:proofErr w:type="spellStart"/>
      <w:r w:rsidRPr="00680C95">
        <w:rPr>
          <w:rFonts w:cs="Arial"/>
          <w:lang w:val="fr-FR"/>
        </w:rPr>
        <w:t>đặc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điểm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nào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sau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proofErr w:type="gramStart"/>
      <w:r w:rsidRPr="00680C95">
        <w:rPr>
          <w:rFonts w:cs="Arial"/>
          <w:lang w:val="fr-FR"/>
        </w:rPr>
        <w:t>đây</w:t>
      </w:r>
      <w:proofErr w:type="spellEnd"/>
      <w:r w:rsidRPr="00680C95">
        <w:rPr>
          <w:rFonts w:cs="Arial"/>
          <w:lang w:val="fr-FR"/>
        </w:rPr>
        <w:t>?</w:t>
      </w:r>
      <w:proofErr w:type="gramEnd"/>
    </w:p>
    <w:p w14:paraId="7B10A00D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(1) </w:t>
      </w:r>
      <w:proofErr w:type="spellStart"/>
      <w:r w:rsidRPr="00680C95">
        <w:rPr>
          <w:rFonts w:cs="Arial"/>
          <w:lang w:val="fr-FR"/>
        </w:rPr>
        <w:t>Vật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chất</w:t>
      </w:r>
      <w:proofErr w:type="spellEnd"/>
      <w:r w:rsidRPr="00680C95">
        <w:rPr>
          <w:rFonts w:cs="Arial"/>
          <w:lang w:val="fr-FR"/>
        </w:rPr>
        <w:t xml:space="preserve"> di </w:t>
      </w:r>
      <w:proofErr w:type="spellStart"/>
      <w:r w:rsidRPr="00680C95">
        <w:rPr>
          <w:rFonts w:cs="Arial"/>
          <w:lang w:val="fr-FR"/>
        </w:rPr>
        <w:t>truyền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mọi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vật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đều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axit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nucleic</w:t>
      </w:r>
      <w:proofErr w:type="spellEnd"/>
      <w:r w:rsidRPr="00680C95">
        <w:rPr>
          <w:rFonts w:cs="Arial"/>
          <w:lang w:val="fr-FR"/>
        </w:rPr>
        <w:t xml:space="preserve"> (ADN, ARN).</w:t>
      </w:r>
    </w:p>
    <w:p w14:paraId="47D917CC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(2) ADN </w:t>
      </w:r>
      <w:proofErr w:type="spellStart"/>
      <w:r w:rsidRPr="00680C95">
        <w:rPr>
          <w:rFonts w:cs="Arial"/>
          <w:lang w:val="fr-FR"/>
        </w:rPr>
        <w:t>các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loài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đều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được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cấu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tạo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từ</w:t>
      </w:r>
      <w:proofErr w:type="spellEnd"/>
      <w:r w:rsidRPr="00680C95">
        <w:rPr>
          <w:rFonts w:cs="Arial"/>
          <w:lang w:val="fr-FR"/>
        </w:rPr>
        <w:t xml:space="preserve"> 4 </w:t>
      </w:r>
      <w:proofErr w:type="spellStart"/>
      <w:r w:rsidRPr="00680C95">
        <w:rPr>
          <w:rFonts w:cs="Arial"/>
          <w:lang w:val="fr-FR"/>
        </w:rPr>
        <w:t>loại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nucleotit</w:t>
      </w:r>
      <w:proofErr w:type="spellEnd"/>
      <w:r w:rsidRPr="00680C95">
        <w:rPr>
          <w:rFonts w:cs="Arial"/>
          <w:lang w:val="fr-FR"/>
        </w:rPr>
        <w:t xml:space="preserve"> là A, T, G, X.</w:t>
      </w:r>
    </w:p>
    <w:p w14:paraId="6E72B75C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(3) </w:t>
      </w:r>
      <w:proofErr w:type="spellStart"/>
      <w:r w:rsidRPr="00680C95">
        <w:rPr>
          <w:rFonts w:cs="Arial"/>
          <w:lang w:val="fr-FR"/>
        </w:rPr>
        <w:t>Quá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trình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dịch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mã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không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giống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nhau</w:t>
      </w:r>
      <w:proofErr w:type="spellEnd"/>
      <w:r w:rsidRPr="00680C95">
        <w:rPr>
          <w:rFonts w:cs="Arial"/>
          <w:lang w:val="fr-FR"/>
        </w:rPr>
        <w:t xml:space="preserve"> ở </w:t>
      </w:r>
      <w:proofErr w:type="spellStart"/>
      <w:r w:rsidRPr="00680C95">
        <w:rPr>
          <w:rFonts w:cs="Arial"/>
          <w:lang w:val="fr-FR"/>
        </w:rPr>
        <w:t>các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loài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mức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độ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tiến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hóa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khác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nhau</w:t>
      </w:r>
      <w:proofErr w:type="spellEnd"/>
      <w:r w:rsidRPr="00680C95">
        <w:rPr>
          <w:rFonts w:cs="Arial"/>
          <w:lang w:val="fr-FR"/>
        </w:rPr>
        <w:t>.</w:t>
      </w:r>
    </w:p>
    <w:p w14:paraId="41F144D9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(4) </w:t>
      </w:r>
      <w:proofErr w:type="spellStart"/>
      <w:r w:rsidRPr="00680C95">
        <w:rPr>
          <w:rFonts w:cs="Arial"/>
          <w:lang w:val="fr-FR"/>
        </w:rPr>
        <w:t>Mã</w:t>
      </w:r>
      <w:proofErr w:type="spellEnd"/>
      <w:r w:rsidRPr="00680C95">
        <w:rPr>
          <w:rFonts w:cs="Arial"/>
          <w:lang w:val="fr-FR"/>
        </w:rPr>
        <w:t xml:space="preserve"> di </w:t>
      </w:r>
      <w:proofErr w:type="spellStart"/>
      <w:r w:rsidRPr="00680C95">
        <w:rPr>
          <w:rFonts w:cs="Arial"/>
          <w:lang w:val="fr-FR"/>
        </w:rPr>
        <w:t>truyền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mọi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sinh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vật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đặc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điểm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tương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tự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đặc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biệt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là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tính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phổ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biến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của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nó</w:t>
      </w:r>
      <w:proofErr w:type="spellEnd"/>
      <w:r w:rsidRPr="00680C95">
        <w:rPr>
          <w:rFonts w:cs="Arial"/>
          <w:lang w:val="fr-FR"/>
        </w:rPr>
        <w:t>.</w:t>
      </w:r>
    </w:p>
    <w:p w14:paraId="5FEB1F8F" w14:textId="77777777" w:rsidR="00240379" w:rsidRPr="00680C95" w:rsidRDefault="00240379" w:rsidP="00240379">
      <w:pPr>
        <w:rPr>
          <w:rFonts w:cs="Arial"/>
          <w:lang w:val="fr-FR"/>
        </w:rPr>
      </w:pPr>
      <w:proofErr w:type="spellStart"/>
      <w:r w:rsidRPr="00680C95">
        <w:rPr>
          <w:rFonts w:cs="Arial"/>
          <w:lang w:val="fr-FR"/>
        </w:rPr>
        <w:t>Phương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án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lựa</w:t>
      </w:r>
      <w:proofErr w:type="spellEnd"/>
      <w:r w:rsidRPr="00680C95">
        <w:rPr>
          <w:rFonts w:cs="Arial"/>
          <w:lang w:val="fr-FR"/>
        </w:rPr>
        <w:tab/>
      </w:r>
      <w:proofErr w:type="spellStart"/>
      <w:r w:rsidRPr="00680C95">
        <w:rPr>
          <w:rFonts w:cs="Arial"/>
          <w:lang w:val="fr-FR"/>
        </w:rPr>
        <w:t>chọn</w:t>
      </w:r>
      <w:proofErr w:type="spellEnd"/>
      <w:r w:rsidRPr="00680C95">
        <w:rPr>
          <w:rFonts w:cs="Arial"/>
          <w:lang w:val="fr-FR"/>
        </w:rPr>
        <w:t xml:space="preserve"> </w:t>
      </w:r>
      <w:proofErr w:type="gramStart"/>
      <w:r w:rsidRPr="00680C95">
        <w:rPr>
          <w:rFonts w:cs="Arial"/>
          <w:lang w:val="fr-FR"/>
        </w:rPr>
        <w:t>là:</w:t>
      </w:r>
      <w:proofErr w:type="gramEnd"/>
      <w:r w:rsidRPr="00680C95">
        <w:rPr>
          <w:rFonts w:cs="Arial"/>
          <w:lang w:val="fr-FR"/>
        </w:rPr>
        <w:tab/>
        <w:t>A. 3;4.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>B. 3.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>C. 1.</w:t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</w:r>
      <w:r w:rsidRPr="00680C95">
        <w:rPr>
          <w:rFonts w:cs="Arial"/>
          <w:lang w:val="fr-FR"/>
        </w:rPr>
        <w:tab/>
        <w:t xml:space="preserve">D. </w:t>
      </w:r>
      <w:proofErr w:type="gramStart"/>
      <w:r w:rsidRPr="00680C95">
        <w:rPr>
          <w:rFonts w:cs="Arial"/>
          <w:lang w:val="fr-FR"/>
        </w:rPr>
        <w:t>1;</w:t>
      </w:r>
      <w:proofErr w:type="gramEnd"/>
      <w:r w:rsidRPr="00680C95">
        <w:rPr>
          <w:rFonts w:cs="Arial"/>
          <w:lang w:val="fr-FR"/>
        </w:rPr>
        <w:t>4.</w:t>
      </w:r>
    </w:p>
    <w:p w14:paraId="5A268BE9" w14:textId="77777777" w:rsidR="00240379" w:rsidRPr="00680C95" w:rsidRDefault="00240379" w:rsidP="00240379">
      <w:pPr>
        <w:rPr>
          <w:rFonts w:cs="Arial"/>
          <w:lang w:val="fr-FR"/>
        </w:rPr>
      </w:pPr>
      <w:r w:rsidRPr="00680C95">
        <w:rPr>
          <w:rFonts w:cs="Arial"/>
          <w:lang w:val="fr-FR"/>
        </w:rPr>
        <w:t xml:space="preserve">18. </w:t>
      </w:r>
      <w:proofErr w:type="spellStart"/>
      <w:r w:rsidRPr="00680C95">
        <w:rPr>
          <w:rFonts w:cs="Arial"/>
          <w:lang w:val="fr-FR"/>
        </w:rPr>
        <w:t>Người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có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quan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hệ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họ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hàng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gần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nhất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với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loài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vượn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r w:rsidRPr="00680C95">
        <w:rPr>
          <w:rFonts w:cs="Arial"/>
          <w:lang w:val="fr-FR"/>
        </w:rPr>
        <w:t>người</w:t>
      </w:r>
      <w:proofErr w:type="spellEnd"/>
      <w:r w:rsidRPr="00680C95">
        <w:rPr>
          <w:rFonts w:cs="Arial"/>
          <w:lang w:val="fr-FR"/>
        </w:rPr>
        <w:t xml:space="preserve"> </w:t>
      </w:r>
      <w:proofErr w:type="spellStart"/>
      <w:proofErr w:type="gramStart"/>
      <w:r w:rsidRPr="00680C95">
        <w:rPr>
          <w:rFonts w:cs="Arial"/>
          <w:lang w:val="fr-FR"/>
        </w:rPr>
        <w:t>nào</w:t>
      </w:r>
      <w:proofErr w:type="spellEnd"/>
      <w:r w:rsidRPr="00680C95">
        <w:rPr>
          <w:rFonts w:cs="Arial"/>
          <w:lang w:val="fr-FR"/>
        </w:rPr>
        <w:t>?</w:t>
      </w:r>
      <w:proofErr w:type="gramEnd"/>
    </w:p>
    <w:p w14:paraId="13D2571E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A. Tinh tinh.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B. Gôrila.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C. Đười ươi.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D. Khỉ đột.</w:t>
      </w:r>
    </w:p>
    <w:p w14:paraId="0764DBD7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 xml:space="preserve">19. Để xác định quan hệ họ hàng giữa các loài, người ta </w:t>
      </w:r>
      <w:r w:rsidRPr="00680C95">
        <w:rPr>
          <w:rFonts w:cs="Arial"/>
          <w:b/>
          <w:lang w:val="pt-BR"/>
        </w:rPr>
        <w:t xml:space="preserve">không </w:t>
      </w:r>
      <w:r w:rsidRPr="00680C95">
        <w:rPr>
          <w:rFonts w:cs="Arial"/>
          <w:lang w:val="pt-BR"/>
        </w:rPr>
        <w:t>dựa vào</w:t>
      </w:r>
    </w:p>
    <w:p w14:paraId="43527496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A. sự so sánh các cơ quan tương tự.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B. sự so sánh các cơ quan tương đồng.</w:t>
      </w:r>
    </w:p>
    <w:p w14:paraId="4D4F8225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C. các bằng chứng phôi sinh học.</w:t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ab/>
        <w:t>D. các bằng chứng sinh học phân tử.</w:t>
      </w:r>
    </w:p>
    <w:p w14:paraId="7E40B59B" w14:textId="77777777" w:rsidR="00240379" w:rsidRPr="00680C95" w:rsidRDefault="00240379" w:rsidP="00240379">
      <w:pPr>
        <w:rPr>
          <w:rFonts w:cs="Arial"/>
          <w:lang w:val="pt-BR"/>
        </w:rPr>
      </w:pPr>
      <w:r w:rsidRPr="00680C95">
        <w:rPr>
          <w:rFonts w:cs="Arial"/>
          <w:lang w:val="pt-BR"/>
        </w:rPr>
        <w:t>20. Vây cá mập, vây cá ngư long và vây cá voi là ví dụ về bằng chứng</w:t>
      </w:r>
    </w:p>
    <w:p w14:paraId="1383F84B" w14:textId="77777777" w:rsidR="00240379" w:rsidRPr="00680C95" w:rsidRDefault="00240379" w:rsidP="00240379">
      <w:pPr>
        <w:rPr>
          <w:rFonts w:cs="Arial"/>
        </w:rPr>
      </w:pPr>
      <w:r w:rsidRPr="00680C95">
        <w:rPr>
          <w:rFonts w:cs="Arial"/>
          <w:lang w:val="pt-BR"/>
        </w:rPr>
        <w:t xml:space="preserve">A. cơ quan thoái hóa.      </w:t>
      </w:r>
      <w:r w:rsidR="00680C95" w:rsidRPr="00680C95">
        <w:rPr>
          <w:rFonts w:cs="Arial"/>
          <w:lang w:val="pt-BR"/>
        </w:rPr>
        <w:tab/>
      </w:r>
      <w:r w:rsidRPr="00680C95">
        <w:rPr>
          <w:rFonts w:cs="Arial"/>
          <w:lang w:val="pt-BR"/>
        </w:rPr>
        <w:t xml:space="preserve">B. cơ quan tương tự.     </w:t>
      </w:r>
      <w:r w:rsidRPr="00680C95">
        <w:rPr>
          <w:rFonts w:cs="Arial"/>
          <w:lang w:val="pt-BR"/>
        </w:rPr>
        <w:tab/>
      </w:r>
      <w:r w:rsidR="00680C95" w:rsidRPr="00680C95">
        <w:rPr>
          <w:rFonts w:cs="Arial"/>
          <w:lang w:val="pt-BR"/>
        </w:rPr>
        <w:t>C</w:t>
      </w:r>
      <w:r w:rsidRPr="00680C95">
        <w:rPr>
          <w:rFonts w:cs="Arial"/>
          <w:lang w:val="pt-BR"/>
        </w:rPr>
        <w:t xml:space="preserve">. cơ quan tương đồng.   </w:t>
      </w:r>
      <w:r w:rsidRPr="00680C95">
        <w:rPr>
          <w:rFonts w:cs="Arial"/>
          <w:lang w:val="pt-BR"/>
        </w:rPr>
        <w:tab/>
        <w:t xml:space="preserve"> </w:t>
      </w:r>
      <w:r w:rsidR="00680C95" w:rsidRPr="00680C95">
        <w:rPr>
          <w:rFonts w:cs="Arial"/>
        </w:rPr>
        <w:t xml:space="preserve">D. </w:t>
      </w:r>
      <w:proofErr w:type="spellStart"/>
      <w:r w:rsidR="00680C95" w:rsidRPr="00680C95">
        <w:rPr>
          <w:rFonts w:cs="Arial"/>
        </w:rPr>
        <w:t>phôi</w:t>
      </w:r>
      <w:proofErr w:type="spellEnd"/>
      <w:r w:rsidR="00680C95" w:rsidRPr="00680C95">
        <w:rPr>
          <w:rFonts w:cs="Arial"/>
        </w:rPr>
        <w:t xml:space="preserve"> </w:t>
      </w:r>
      <w:proofErr w:type="spellStart"/>
      <w:r w:rsidR="00680C95" w:rsidRPr="00680C95">
        <w:rPr>
          <w:rFonts w:cs="Arial"/>
        </w:rPr>
        <w:t>sinh</w:t>
      </w:r>
      <w:proofErr w:type="spellEnd"/>
      <w:r w:rsidR="00680C95" w:rsidRPr="00680C95">
        <w:rPr>
          <w:rFonts w:cs="Arial"/>
        </w:rPr>
        <w:t xml:space="preserve"> </w:t>
      </w:r>
      <w:proofErr w:type="spellStart"/>
      <w:r w:rsidR="00680C95" w:rsidRPr="00680C95">
        <w:rPr>
          <w:rFonts w:cs="Arial"/>
        </w:rPr>
        <w:t>học</w:t>
      </w:r>
      <w:proofErr w:type="spellEnd"/>
    </w:p>
    <w:p w14:paraId="48D907D3" w14:textId="77777777" w:rsidR="00974958" w:rsidRPr="00680C95" w:rsidRDefault="00974958"/>
    <w:sectPr w:rsidR="00974958" w:rsidRPr="00680C95" w:rsidSect="00240379">
      <w:footerReference w:type="default" r:id="rId6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3C166" w14:textId="77777777" w:rsidR="00D8192C" w:rsidRDefault="00D8192C" w:rsidP="00680C95">
      <w:r>
        <w:separator/>
      </w:r>
    </w:p>
  </w:endnote>
  <w:endnote w:type="continuationSeparator" w:id="0">
    <w:p w14:paraId="4632E081" w14:textId="77777777" w:rsidR="00D8192C" w:rsidRDefault="00D8192C" w:rsidP="0068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819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AD94E" w14:textId="77777777" w:rsidR="00680C95" w:rsidRDefault="00680C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5F4DA4" w14:textId="77777777" w:rsidR="00680C95" w:rsidRDefault="0068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F46E" w14:textId="77777777" w:rsidR="00D8192C" w:rsidRDefault="00D8192C" w:rsidP="00680C95">
      <w:r>
        <w:separator/>
      </w:r>
    </w:p>
  </w:footnote>
  <w:footnote w:type="continuationSeparator" w:id="0">
    <w:p w14:paraId="06222CC9" w14:textId="77777777" w:rsidR="00D8192C" w:rsidRDefault="00D8192C" w:rsidP="0068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79"/>
    <w:rsid w:val="00240379"/>
    <w:rsid w:val="00680C95"/>
    <w:rsid w:val="00974958"/>
    <w:rsid w:val="00D8192C"/>
    <w:rsid w:val="00E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2109"/>
  <w15:docId w15:val="{089D9325-6625-4F0C-8D35-9A6FA07B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C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0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C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thuthaosna198182@gmail.com</cp:lastModifiedBy>
  <cp:revision>2</cp:revision>
  <dcterms:created xsi:type="dcterms:W3CDTF">2020-03-29T12:17:00Z</dcterms:created>
  <dcterms:modified xsi:type="dcterms:W3CDTF">2020-03-29T12:17:00Z</dcterms:modified>
</cp:coreProperties>
</file>